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270A">
      <w:pPr>
        <w:spacing w:line="360" w:lineRule="auto"/>
        <w:jc w:val="left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</w:t>
      </w:r>
    </w:p>
    <w:p w14:paraId="19486CEC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医疗设备报价单（表1）</w:t>
      </w:r>
    </w:p>
    <w:tbl>
      <w:tblPr>
        <w:tblStyle w:val="2"/>
        <w:tblpPr w:leftFromText="180" w:rightFromText="180" w:vertAnchor="text" w:horzAnchor="page" w:tblpX="1135" w:tblpY="442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09"/>
        <w:gridCol w:w="1770"/>
        <w:gridCol w:w="1892"/>
        <w:gridCol w:w="1460"/>
        <w:gridCol w:w="1504"/>
        <w:gridCol w:w="1719"/>
      </w:tblGrid>
      <w:tr w14:paraId="0B1B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2A7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1CF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E5E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EEB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923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6D063A5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726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配套试剂耗材是否为封闭式试剂耗材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74B5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0A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7F3A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B5A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DE5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F63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FCF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3E23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25E2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107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DD0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C7B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AF6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7E7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641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2332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8B2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B01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0FB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A0F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7B7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4CD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BC6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D08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305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8CA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DEFB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CED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A1A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5440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F66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CF2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0A9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0A4B3DA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25D27248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14726543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728A4E84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5B92EFBA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77A29AF9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326D0D61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5F232CA7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2FE58F9D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0B2AE33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2B96B910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56833E24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全自动血液分析系统配套试剂耗材报价单（表2）</w:t>
      </w:r>
    </w:p>
    <w:tbl>
      <w:tblPr>
        <w:tblStyle w:val="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172"/>
        <w:gridCol w:w="1172"/>
        <w:gridCol w:w="1046"/>
        <w:gridCol w:w="1150"/>
        <w:gridCol w:w="763"/>
        <w:gridCol w:w="983"/>
        <w:gridCol w:w="1160"/>
        <w:gridCol w:w="1007"/>
        <w:gridCol w:w="705"/>
      </w:tblGrid>
      <w:tr w14:paraId="3019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598" w:type="dxa"/>
            <w:noWrap w:val="0"/>
            <w:vAlign w:val="center"/>
          </w:tcPr>
          <w:p w14:paraId="3BCA3BD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172" w:type="dxa"/>
            <w:noWrap w:val="0"/>
            <w:vAlign w:val="center"/>
          </w:tcPr>
          <w:p w14:paraId="5AEFBE10">
            <w:pPr>
              <w:spacing w:line="360" w:lineRule="auto"/>
              <w:jc w:val="center"/>
              <w:rPr>
                <w:rFonts w:hint="default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开展项目</w:t>
            </w:r>
          </w:p>
        </w:tc>
        <w:tc>
          <w:tcPr>
            <w:tcW w:w="1172" w:type="dxa"/>
            <w:noWrap w:val="0"/>
            <w:vAlign w:val="center"/>
          </w:tcPr>
          <w:p w14:paraId="689D1973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046" w:type="dxa"/>
            <w:noWrap w:val="0"/>
            <w:vAlign w:val="center"/>
          </w:tcPr>
          <w:p w14:paraId="5258FBF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150" w:type="dxa"/>
            <w:noWrap w:val="0"/>
            <w:vAlign w:val="center"/>
          </w:tcPr>
          <w:p w14:paraId="51F443E1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763" w:type="dxa"/>
            <w:noWrap w:val="0"/>
            <w:vAlign w:val="center"/>
          </w:tcPr>
          <w:p w14:paraId="6041CD7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36ED2DE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983" w:type="dxa"/>
            <w:noWrap w:val="0"/>
            <w:vAlign w:val="center"/>
          </w:tcPr>
          <w:p w14:paraId="0A2BFCA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挂网产品ID（若为挂网产品）</w:t>
            </w:r>
          </w:p>
        </w:tc>
        <w:tc>
          <w:tcPr>
            <w:tcW w:w="1160" w:type="dxa"/>
            <w:noWrap w:val="0"/>
            <w:vAlign w:val="center"/>
          </w:tcPr>
          <w:p w14:paraId="6ADB698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医疗器械注册（备案）证号</w:t>
            </w:r>
          </w:p>
        </w:tc>
        <w:tc>
          <w:tcPr>
            <w:tcW w:w="1007" w:type="dxa"/>
            <w:noWrap w:val="0"/>
            <w:vAlign w:val="center"/>
          </w:tcPr>
          <w:p w14:paraId="6FBA3F9A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按最小单位报价（元）</w:t>
            </w:r>
          </w:p>
        </w:tc>
        <w:tc>
          <w:tcPr>
            <w:tcW w:w="705" w:type="dxa"/>
            <w:noWrap w:val="0"/>
            <w:vAlign w:val="center"/>
          </w:tcPr>
          <w:p w14:paraId="2114CEE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03D1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8" w:type="dxa"/>
            <w:noWrap w:val="0"/>
            <w:vAlign w:val="top"/>
          </w:tcPr>
          <w:p w14:paraId="37BC67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 w14:paraId="42C6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血细胞分析(全血细胞计数+五分类)</w:t>
            </w:r>
          </w:p>
        </w:tc>
        <w:tc>
          <w:tcPr>
            <w:tcW w:w="1172" w:type="dxa"/>
            <w:noWrap w:val="0"/>
            <w:vAlign w:val="center"/>
          </w:tcPr>
          <w:p w14:paraId="424563B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12C0E0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500259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2404648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7AC4A0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08E528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B0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如X元/人份/ml</w:t>
            </w:r>
          </w:p>
        </w:tc>
        <w:tc>
          <w:tcPr>
            <w:tcW w:w="705" w:type="dxa"/>
            <w:noWrap w:val="0"/>
            <w:vAlign w:val="center"/>
          </w:tcPr>
          <w:p w14:paraId="2497C26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4CF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701AD35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02F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29C3910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46" w:type="dxa"/>
            <w:noWrap w:val="0"/>
            <w:vAlign w:val="center"/>
          </w:tcPr>
          <w:p w14:paraId="3531CCB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F929BF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5E0B0E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AB24C8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3DC240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719EBC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0F6263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EAF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2C1D7B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 w14:paraId="107A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网织红细胞计数(Ret)</w:t>
            </w:r>
          </w:p>
        </w:tc>
        <w:tc>
          <w:tcPr>
            <w:tcW w:w="1172" w:type="dxa"/>
            <w:noWrap w:val="0"/>
            <w:vAlign w:val="center"/>
          </w:tcPr>
          <w:p w14:paraId="327B66E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FA5BDE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5DD246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56B3F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CDEA5F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359DE4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070CA00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715B21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AC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171FF02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242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54D8F2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46" w:type="dxa"/>
            <w:noWrap w:val="0"/>
            <w:vAlign w:val="center"/>
          </w:tcPr>
          <w:p w14:paraId="47E3A52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E3BFD4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D959DA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A19893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85F408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30B2442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3595CD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217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02D194C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 w14:paraId="2CEC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网织红细胞计数(Ret)(流式细胞仪法)</w:t>
            </w:r>
          </w:p>
        </w:tc>
        <w:tc>
          <w:tcPr>
            <w:tcW w:w="1172" w:type="dxa"/>
            <w:noWrap w:val="0"/>
            <w:vAlign w:val="center"/>
          </w:tcPr>
          <w:p w14:paraId="4A0CB5C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20070C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FCF459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7D4C1C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B168F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720BE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26E33B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248B1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14A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8" w:type="dxa"/>
            <w:noWrap w:val="0"/>
            <w:vAlign w:val="top"/>
          </w:tcPr>
          <w:p w14:paraId="006D1A3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6E9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F2B5AEE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46" w:type="dxa"/>
            <w:noWrap w:val="0"/>
            <w:vAlign w:val="center"/>
          </w:tcPr>
          <w:p w14:paraId="4133E41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9F6181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9639C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8F28D7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2A4213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00D5C7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A4D83A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4FF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59A00AA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 w14:paraId="701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质控、校准</w:t>
            </w:r>
          </w:p>
        </w:tc>
        <w:tc>
          <w:tcPr>
            <w:tcW w:w="1172" w:type="dxa"/>
            <w:noWrap w:val="0"/>
            <w:vAlign w:val="center"/>
          </w:tcPr>
          <w:p w14:paraId="665A109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6D0C1F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660B91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154EDE7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0CC824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DAF0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F4127A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36AF4F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F88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8" w:type="dxa"/>
            <w:noWrap w:val="0"/>
            <w:vAlign w:val="top"/>
          </w:tcPr>
          <w:p w14:paraId="046D62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 w14:paraId="3D9F70F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A47FDB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46" w:type="dxa"/>
            <w:noWrap w:val="0"/>
            <w:vAlign w:val="center"/>
          </w:tcPr>
          <w:p w14:paraId="4AA970C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B96429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DA3E59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E610F2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F3E57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D8FA94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51D47B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B07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8" w:type="dxa"/>
            <w:noWrap w:val="0"/>
            <w:vAlign w:val="top"/>
          </w:tcPr>
          <w:p w14:paraId="3467D11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EB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其它耗材</w:t>
            </w:r>
          </w:p>
        </w:tc>
        <w:tc>
          <w:tcPr>
            <w:tcW w:w="1172" w:type="dxa"/>
            <w:noWrap w:val="0"/>
            <w:vAlign w:val="center"/>
          </w:tcPr>
          <w:p w14:paraId="399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可按需增页</w:t>
            </w:r>
          </w:p>
        </w:tc>
        <w:tc>
          <w:tcPr>
            <w:tcW w:w="1046" w:type="dxa"/>
            <w:noWrap w:val="0"/>
            <w:vAlign w:val="center"/>
          </w:tcPr>
          <w:p w14:paraId="0E91310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781564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5440F4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05C87A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3D98C6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2E662DC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5AF93D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14AB02DD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09308137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5082B26C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7AC39F61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3A3591BE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17065A05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68926178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7778FC19">
      <w:pPr>
        <w:spacing w:line="360" w:lineRule="auto"/>
        <w:jc w:val="center"/>
        <w:rPr>
          <w:rFonts w:hint="eastAsia" w:hAnsi="宋体"/>
          <w:b/>
          <w:sz w:val="36"/>
          <w:szCs w:val="36"/>
          <w:lang w:val="en-US" w:eastAsia="zh-CN"/>
        </w:rPr>
      </w:pPr>
    </w:p>
    <w:p w14:paraId="35FDD132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2F78E6A8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全自动凝血分析系统配套试剂耗材报价单（表3）</w:t>
      </w:r>
    </w:p>
    <w:tbl>
      <w:tblPr>
        <w:tblStyle w:val="2"/>
        <w:tblpPr w:leftFromText="180" w:rightFromText="180" w:vertAnchor="text" w:horzAnchor="page" w:tblpX="1305" w:tblpY="523"/>
        <w:tblOverlap w:val="never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55"/>
        <w:gridCol w:w="1155"/>
        <w:gridCol w:w="1030"/>
        <w:gridCol w:w="1133"/>
        <w:gridCol w:w="752"/>
        <w:gridCol w:w="968"/>
        <w:gridCol w:w="1144"/>
        <w:gridCol w:w="992"/>
        <w:gridCol w:w="695"/>
      </w:tblGrid>
      <w:tr w14:paraId="7F84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90" w:type="dxa"/>
            <w:noWrap w:val="0"/>
            <w:vAlign w:val="center"/>
          </w:tcPr>
          <w:p w14:paraId="44CF6BA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CBF3555">
            <w:pPr>
              <w:spacing w:line="360" w:lineRule="auto"/>
              <w:jc w:val="center"/>
              <w:rPr>
                <w:rFonts w:hint="default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开展项目</w:t>
            </w:r>
          </w:p>
        </w:tc>
        <w:tc>
          <w:tcPr>
            <w:tcW w:w="1155" w:type="dxa"/>
            <w:noWrap w:val="0"/>
            <w:vAlign w:val="center"/>
          </w:tcPr>
          <w:p w14:paraId="0E9760C5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030" w:type="dxa"/>
            <w:noWrap w:val="0"/>
            <w:vAlign w:val="center"/>
          </w:tcPr>
          <w:p w14:paraId="05FFE5A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133" w:type="dxa"/>
            <w:noWrap w:val="0"/>
            <w:vAlign w:val="center"/>
          </w:tcPr>
          <w:p w14:paraId="7BA68FD0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752" w:type="dxa"/>
            <w:noWrap w:val="0"/>
            <w:vAlign w:val="center"/>
          </w:tcPr>
          <w:p w14:paraId="42C2C50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29C5096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968" w:type="dxa"/>
            <w:noWrap w:val="0"/>
            <w:vAlign w:val="center"/>
          </w:tcPr>
          <w:p w14:paraId="3E13CE7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挂网产品ID（若为挂网产品）</w:t>
            </w:r>
          </w:p>
        </w:tc>
        <w:tc>
          <w:tcPr>
            <w:tcW w:w="1144" w:type="dxa"/>
            <w:noWrap w:val="0"/>
            <w:vAlign w:val="center"/>
          </w:tcPr>
          <w:p w14:paraId="382E2CA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医疗器械注册（备案）证号</w:t>
            </w:r>
          </w:p>
        </w:tc>
        <w:tc>
          <w:tcPr>
            <w:tcW w:w="992" w:type="dxa"/>
            <w:noWrap w:val="0"/>
            <w:vAlign w:val="center"/>
          </w:tcPr>
          <w:p w14:paraId="120FBBC7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按最小单位报价（元）</w:t>
            </w:r>
          </w:p>
        </w:tc>
        <w:tc>
          <w:tcPr>
            <w:tcW w:w="695" w:type="dxa"/>
            <w:noWrap w:val="0"/>
            <w:vAlign w:val="center"/>
          </w:tcPr>
          <w:p w14:paraId="330A211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1467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1A67723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1A7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活化部分凝血活酶时间测定(APTT)</w:t>
            </w:r>
          </w:p>
        </w:tc>
        <w:tc>
          <w:tcPr>
            <w:tcW w:w="1155" w:type="dxa"/>
            <w:noWrap w:val="0"/>
            <w:vAlign w:val="center"/>
          </w:tcPr>
          <w:p w14:paraId="0308EA6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80E139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E8A2A0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25B8248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BBFEF1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0A02B8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6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如X元/人份/ml</w:t>
            </w:r>
          </w:p>
        </w:tc>
        <w:tc>
          <w:tcPr>
            <w:tcW w:w="695" w:type="dxa"/>
            <w:noWrap w:val="0"/>
            <w:vAlign w:val="center"/>
          </w:tcPr>
          <w:p w14:paraId="14CF991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6F3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01FCCF3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73A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2178725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43B06B7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F83B0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689D80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E7299E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DC63C5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58AA50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79C3C6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491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1DF9294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08B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血浆凝血酶原时间测定(PT)</w:t>
            </w:r>
          </w:p>
        </w:tc>
        <w:tc>
          <w:tcPr>
            <w:tcW w:w="1155" w:type="dxa"/>
            <w:noWrap w:val="0"/>
            <w:vAlign w:val="center"/>
          </w:tcPr>
          <w:p w14:paraId="047F969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E0DA29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1811F9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11FDC50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6129F8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F7C34A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5BAEF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22CBFE7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926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13E57C8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520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704C20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3AB60F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EA6513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47DC32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521CEE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B1E5DD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FB960F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101BBA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006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4490550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1E9C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血浆纤维蛋白原测定</w:t>
            </w:r>
          </w:p>
        </w:tc>
        <w:tc>
          <w:tcPr>
            <w:tcW w:w="1155" w:type="dxa"/>
            <w:noWrap w:val="0"/>
            <w:vAlign w:val="center"/>
          </w:tcPr>
          <w:p w14:paraId="241293C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32E1A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56FDCE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AE559D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2C45FC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6E7E37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14768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2C5142E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5A0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73535A9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65D0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0BB7938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15D5FE4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0AF06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E083B1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C386F2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436467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7575A3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2EA96D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6C4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4D375A6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090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凝血酶时间测定(TT)</w:t>
            </w:r>
          </w:p>
        </w:tc>
        <w:tc>
          <w:tcPr>
            <w:tcW w:w="1155" w:type="dxa"/>
            <w:noWrap w:val="0"/>
            <w:vAlign w:val="center"/>
          </w:tcPr>
          <w:p w14:paraId="23473F8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1A2EC9E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54C09A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6522FFD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730EEB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BB41FE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FD3B87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CD8A87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D01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5055E5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278D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4FCDDD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4FAA07A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6870DE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CF1FA9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7862F5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CFA1A1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5E41B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5C601C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46B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762C25C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7C43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血浆D-二聚体测定(D-Dimer)（各种免疫学方法，乳胶凝集法除外）</w:t>
            </w:r>
          </w:p>
        </w:tc>
        <w:tc>
          <w:tcPr>
            <w:tcW w:w="1155" w:type="dxa"/>
            <w:noWrap w:val="0"/>
            <w:vAlign w:val="center"/>
          </w:tcPr>
          <w:p w14:paraId="7A0F4EB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B47CA2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47CA2A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258EDE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B661C9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1B2E95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CA2647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44AE6F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ACF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90" w:type="dxa"/>
            <w:noWrap w:val="0"/>
            <w:vAlign w:val="top"/>
          </w:tcPr>
          <w:p w14:paraId="3937F7E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3796297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5F9433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3E845DF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2052C0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DBEC0D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B40674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8C085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6DAE36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D3AE09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874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72AE1F4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41E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纤维蛋白(原)降解产物测定(FDP)乳胶凝集法</w:t>
            </w:r>
          </w:p>
        </w:tc>
        <w:tc>
          <w:tcPr>
            <w:tcW w:w="1155" w:type="dxa"/>
            <w:noWrap w:val="0"/>
            <w:vAlign w:val="center"/>
          </w:tcPr>
          <w:p w14:paraId="2D83029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C9F2B3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AC6BA3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7D76B9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09FC95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090110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7F7470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510D21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7D31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0" w:type="dxa"/>
            <w:noWrap w:val="0"/>
            <w:vAlign w:val="top"/>
          </w:tcPr>
          <w:p w14:paraId="5AC220C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3D1D2D06">
            <w:pPr>
              <w:spacing w:line="360" w:lineRule="auto"/>
              <w:jc w:val="center"/>
              <w:rPr>
                <w:rFonts w:hint="eastAsia" w:hAns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3B5100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300B324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0F8584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27BE25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56714C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0F45E1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C20B6C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79573B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BF6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7D5D1B2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592E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质控、校准</w:t>
            </w:r>
          </w:p>
        </w:tc>
        <w:tc>
          <w:tcPr>
            <w:tcW w:w="1155" w:type="dxa"/>
            <w:noWrap w:val="0"/>
            <w:vAlign w:val="center"/>
          </w:tcPr>
          <w:p w14:paraId="1C53BA5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197619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59B720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29C917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2689E1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584549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802649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F103CD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18E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417BFE9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0F92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D53CA0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4474C02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B69522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690CD3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670A63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E600AB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CA6C6F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A640A8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B8B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4EB99FC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 w14:paraId="66F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其它耗材（清洗液、缓冲液、反应杯等）</w:t>
            </w:r>
          </w:p>
        </w:tc>
        <w:tc>
          <w:tcPr>
            <w:tcW w:w="1155" w:type="dxa"/>
            <w:noWrap w:val="0"/>
            <w:vAlign w:val="center"/>
          </w:tcPr>
          <w:p w14:paraId="6542061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20FE1A9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49B242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1F4660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BE32EB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511D15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3DBF08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66737A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E4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noWrap w:val="0"/>
            <w:vAlign w:val="top"/>
          </w:tcPr>
          <w:p w14:paraId="6810335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43EA3D43">
            <w:pPr>
              <w:spacing w:line="360" w:lineRule="auto"/>
              <w:jc w:val="center"/>
              <w:rPr>
                <w:rFonts w:hint="eastAsia" w:ascii="Calibri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67F66D7">
            <w:pPr>
              <w:spacing w:line="360" w:lineRule="auto"/>
              <w:jc w:val="center"/>
              <w:rPr>
                <w:rFonts w:hint="eastAsia" w:ascii="Calibri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030" w:type="dxa"/>
            <w:noWrap w:val="0"/>
            <w:vAlign w:val="center"/>
          </w:tcPr>
          <w:p w14:paraId="3990E52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F1DE4F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42806B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D7A7D7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60A048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F05D75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0C06FB7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72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noWrap w:val="0"/>
            <w:vAlign w:val="top"/>
          </w:tcPr>
          <w:p w14:paraId="69CEDD2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325A5A">
            <w:pPr>
              <w:spacing w:line="360" w:lineRule="auto"/>
              <w:jc w:val="center"/>
              <w:rPr>
                <w:rFonts w:hint="eastAsia" w:hAns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BE8ED5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可按需增页</w:t>
            </w:r>
          </w:p>
        </w:tc>
        <w:tc>
          <w:tcPr>
            <w:tcW w:w="1030" w:type="dxa"/>
            <w:noWrap w:val="0"/>
            <w:vAlign w:val="center"/>
          </w:tcPr>
          <w:p w14:paraId="3AD9CC9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0564AE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A984EE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FA67B6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D408B5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C689A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695" w:type="dxa"/>
            <w:noWrap w:val="0"/>
            <w:vAlign w:val="center"/>
          </w:tcPr>
          <w:p w14:paraId="7EA5A20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07FFFB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61AE0"/>
    <w:rsid w:val="604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2025-08-25T08:35:00Z</dcterms:created>
  <dc:creator>pursue</dc:creator>
  <cp:lastModifiedBy>pursue</cp:lastModifiedBy>
  <dcterms:modified xsi:type="dcterms:W3CDTF">2025-08-25T08:37:42Z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A12547F2AC864679B9485E87978605EE_11</vt:lpwstr>
  </property>
  <property fmtid="{D5CDD505-2E9C-101B-9397-08002B2CF9AE}" pid="4" name="KSOTemplateDocerSaveRecord">
    <vt:lpwstr>eyJoZGlkIjoiZDExNjk4OWI0NTEyZDY2NjMxNWRhNzMxNDU1NWNlNjYiLCJ1c2VySWQiOiI1NTEzMDU5NDYifQ==</vt:lpwstr>
  </property>
</Properties>
</file>