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8375">
      <w:pPr>
        <w:spacing w:line="400" w:lineRule="exact"/>
        <w:rPr>
          <w:rFonts w:hint="eastAsia" w:ascii="仿宋" w:hAnsi="仿宋"/>
          <w:sz w:val="28"/>
          <w:szCs w:val="28"/>
        </w:rPr>
      </w:pPr>
    </w:p>
    <w:p w14:paraId="67270F0A">
      <w:pPr>
        <w:spacing w:line="4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附件：</w:t>
      </w:r>
    </w:p>
    <w:p w14:paraId="2B81BB96">
      <w:pPr>
        <w:spacing w:line="400" w:lineRule="exact"/>
        <w:ind w:firstLine="560" w:firstLineChars="200"/>
        <w:jc w:val="center"/>
        <w:rPr>
          <w:rFonts w:ascii="仿宋" w:hAnsi="仿宋"/>
          <w:b/>
          <w:sz w:val="28"/>
          <w:szCs w:val="28"/>
        </w:rPr>
      </w:pPr>
      <w:bookmarkStart w:id="6" w:name="_GoBack"/>
      <w:r>
        <w:rPr>
          <w:rFonts w:hint="eastAsia" w:ascii="仿宋" w:hAnsi="仿宋"/>
          <w:b/>
          <w:sz w:val="28"/>
          <w:szCs w:val="28"/>
        </w:rPr>
        <w:t>五金水电配件配送清单</w:t>
      </w:r>
    </w:p>
    <w:bookmarkEnd w:id="6"/>
    <w:tbl>
      <w:tblPr>
        <w:tblStyle w:val="5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36"/>
        <w:gridCol w:w="2159"/>
        <w:gridCol w:w="2292"/>
        <w:gridCol w:w="1223"/>
        <w:gridCol w:w="1034"/>
        <w:gridCol w:w="1263"/>
      </w:tblGrid>
      <w:tr w14:paraId="1372FC8F">
        <w:trPr>
          <w:trHeight w:val="555" w:hRule="atLeast"/>
          <w:tblHeader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D00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71D7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A376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5A8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0BF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BF58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报价（元）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BC15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品牌</w:t>
            </w:r>
          </w:p>
        </w:tc>
      </w:tr>
      <w:tr w14:paraId="662F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1D7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E21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灯具类</w:t>
            </w: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E5D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筒灯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A730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2.5寸封闭式LED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D57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C835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31E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2DBB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020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C08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FB6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9ED0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3.5寸封闭式LED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4CF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8409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F0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6947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687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644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881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378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4寸封闭式LED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E19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0C0C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9B9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3B9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CA5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FBA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6C1D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 T5支架灯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C43FB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 xml:space="preserve">T5（4W） 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E814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B3F3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646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D40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3F4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7E5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91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消毒灯架一体（单支磁导镇流器）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756A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T8  90CM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CB0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E44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D73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F444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A44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CC5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BFC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83C1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T8  120CM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951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9B8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9F4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C1A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ADB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498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912A9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LED平板灯、集成吊顶LED平板灯</w:t>
            </w:r>
          </w:p>
          <w:p w14:paraId="57AF3405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413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300*300（18W）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BBC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7E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2C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EC4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443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12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E0D46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9D19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300*600（28W）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927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550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EF2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5B3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CD0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B96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75514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5547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300*1200（48W）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4F8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7D0D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B3B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87D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471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F1C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142F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2A50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600*600（48W）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EA4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D5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F62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BC6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2BB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4B1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2346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BBC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600*600（60W）</w:t>
            </w:r>
            <w:bookmarkEnd w:id="0"/>
            <w:bookmarkEnd w:id="1"/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340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DF6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7F3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AF1F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AAC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D7D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778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LED灯管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8573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0.6米T8 8W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043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048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1CC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5DA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B5C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60A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A23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DF0B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1.2米T8 18W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24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8866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0ED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77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6A6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B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D16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803A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1.2米T8 防爆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DB9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A0E6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35D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9746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A17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76D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FC5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螺口灯泡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8260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9W LED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73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D7C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0F6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7E0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DF2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4B8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1DE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8FA9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18W 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790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AD0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35E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0C0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F67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D41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E76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80A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40W 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6C2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B4E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63D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5A4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FD5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40C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43A7D8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吸顶灯（圆）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280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24W灯芯（灯盘）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BC2B6AD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70F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56F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B909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564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9F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CEA6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E15E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  33CM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13C1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8FB1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7E3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C12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497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59F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1E0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95F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24W应急+人体感应+强启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A40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65F1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91D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594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429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8CD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07623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LED平板净化灯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5F5A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300*600（38W）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FEF81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600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DA0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2A1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DFC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A9D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2C95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AB3D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300*1200（48W）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165E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C73A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4BB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D98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66A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437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E97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F8EF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300*1200（38W）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7EB7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0BD7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7F9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6C9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048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1F8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BCDD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98C1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600*600（38W</w:t>
            </w:r>
            <w:r>
              <w:rPr>
                <w:rFonts w:ascii="仿宋" w:hAnsi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7431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717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1C0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EBC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7A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40B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33C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F981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600*600（48W</w:t>
            </w:r>
            <w:r>
              <w:rPr>
                <w:rFonts w:ascii="仿宋" w:hAnsi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D38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4CC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A47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8D24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C47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5BE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A5E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LED平板灯镇流器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6D28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D5DF">
            <w:pPr>
              <w:widowControl/>
              <w:spacing w:line="400" w:lineRule="exact"/>
              <w:ind w:firstLine="360" w:firstLineChars="150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A2AA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AE6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109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DB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17D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下水、龙头等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EFFA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拖帕池下水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469A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4C5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EEB8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214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ACC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834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25A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E199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面盆下水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134B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6D6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1AFD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CBF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982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383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C7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CC7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大洗手盆下水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180F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D44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6E8F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58C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6343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1C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A89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FD64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2级节水龙头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10791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D60834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8E51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C1A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66D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48F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368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823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普通水龙头</w:t>
            </w:r>
          </w:p>
        </w:tc>
        <w:tc>
          <w:tcPr>
            <w:tcW w:w="2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C968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5385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60F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5B2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342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253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BD3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FB8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普通加长龙头</w:t>
            </w:r>
          </w:p>
        </w:tc>
        <w:tc>
          <w:tcPr>
            <w:tcW w:w="2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6B2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66B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049E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D46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099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DB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249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41FB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高弯水龙头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E0ED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单冷水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D0D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7DD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53E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D57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D2E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449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145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脚踏水龙头</w:t>
            </w:r>
          </w:p>
        </w:tc>
        <w:tc>
          <w:tcPr>
            <w:tcW w:w="2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DFBF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DF8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AB5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398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7C5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EE4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D7F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37812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面盆水龙头</w:t>
            </w:r>
          </w:p>
        </w:tc>
        <w:tc>
          <w:tcPr>
            <w:tcW w:w="2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7C7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5B440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3120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B3B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C368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F82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151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CD1B3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龙头把手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3653FD1">
            <w:pPr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通用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F8C22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4AEE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D60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D54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D3D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201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0F07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龙头阀芯</w:t>
            </w:r>
          </w:p>
        </w:tc>
        <w:tc>
          <w:tcPr>
            <w:tcW w:w="2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C91C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C130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F675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FD0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570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26C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1B0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19D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龙头节水阀水嘴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AD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通用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321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5B6E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EA3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906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629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569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4260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三角阀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365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9E11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C15B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B78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173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FB7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DAD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A3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高压管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8C28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B5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9DB72">
            <w:pPr>
              <w:widowControl/>
              <w:spacing w:line="400" w:lineRule="exac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FF45">
            <w:pPr>
              <w:widowControl/>
              <w:spacing w:line="400" w:lineRule="exac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FEA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77C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80F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45B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3C6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4EE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7A92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F587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9DD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956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326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A6CE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感应水龙头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EAB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电池款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92F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D6B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3318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E30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DB0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70C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1F89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感应小便池冲水阀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7D1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EE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848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07E7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53F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B56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2F3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AD4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活接铜球阀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D73A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AD5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1603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FA58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0EF6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7C7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F3A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6AF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412B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267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B3D9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D854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728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698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B0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84B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厕所冲水箱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89F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厕所冲水箱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432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D17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E6AD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D54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BCC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690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0AC7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进水阀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0F6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68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35AD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91D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A42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29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8ED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551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出水阀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05B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1AF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1894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3EA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3B4C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183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68B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6927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按压开关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F44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85B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3C85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966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A68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894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E8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C843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进水阀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9F6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抽水马桶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B1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F016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6FF6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DFA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208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A67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21F3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出水阀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3A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F6B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45D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98D7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5EF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144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6CD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A968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按压开关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D95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E1A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196A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B05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14C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C5E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EC9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6AA7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马桶盖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3A2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52A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B044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5B2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1D4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898B7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1A8344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插座、开关等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479363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中央空调温控器（86型）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8B27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液晶三速开关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B5C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B7ED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6027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6E8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AF602D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2940C0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FC0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2DC9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机械三档调速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C3D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3199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659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43D7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7FE7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94F1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3E7D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86型明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5144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单开单控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9AC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311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4480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5E9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73DE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7F69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6C41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装开关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2AAF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双开单控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09E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AFF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E440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4C46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D1ED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1E79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9DA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86型明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1E45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10A五孔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305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68A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7A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707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7F49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0D46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5591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装插座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1D5E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16A三孔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FD5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A2B8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8636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C68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B303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0F25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C6F9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084A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单开双控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84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340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AA4B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0FED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7AFC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3252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05E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暗装开关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CF1F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双开双控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54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97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94E5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53F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7006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5C88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27D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78F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10A五孔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A49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3802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CABB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A4DF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AE9E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EA9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0CED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暗装插座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828F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16A三孔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9F3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CE2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3C1B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B32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4CD8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8B34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D34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浮球开关（地下排水池）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7E84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1B2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42F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3C9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EB7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E1C1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F7DF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03B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1F16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F49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2F3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B32B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234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92A1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E1FC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5C7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漏电空开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02D7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2P32A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FA9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B3A0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80D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BDF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86B7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ED8C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940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19E7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A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3160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464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BB5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BE95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3167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47A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E873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1P32A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15D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994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8732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6755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B44D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7382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6BF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D7A2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F24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A03D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225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D51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1DFC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CD43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4EA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空开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40F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1P32A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9D0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0C7C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406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1B6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CD32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84F2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B30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AA0C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24E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1527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142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77F7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0F23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9633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CAB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C166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2P32A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DEA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1523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11E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BDA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F659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C951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86D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9BBB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70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2A64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DD0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9471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963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293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F77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166AEC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3P100A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9B1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372A1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7A8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C40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8E2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CA4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锁具、五金等类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7105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抽屉锁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2C0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C12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BFA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BF7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C29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BBD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95A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8B5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铁皮文件柜锁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DF82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646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71A5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B5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E49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694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F11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0A52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连杆锁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7FC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1C6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6C7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87A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805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EDD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DD1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03650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输液杆（伸缩）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3E370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EB6D2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0B85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6FC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E94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845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3FA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47A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二节滑轨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2E7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bookmarkStart w:id="2" w:name="OLE_LINK5"/>
            <w:bookmarkStart w:id="3" w:name="OLE_LINK6"/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  <w:bookmarkEnd w:id="2"/>
            <w:bookmarkEnd w:id="3"/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69A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CBDC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E33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DBC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476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A69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58A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三节滑轨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0EA3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16E5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5739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0AB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81C5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1AE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0AD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B4A8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电脑桌托架滑轨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9E07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6852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8FF8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723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FA8F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E07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B29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C1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飞机合页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3D84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bookmarkStart w:id="4" w:name="OLE_LINK1"/>
            <w:bookmarkStart w:id="5" w:name="OLE_LINK2"/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  <w:bookmarkEnd w:id="4"/>
            <w:bookmarkEnd w:id="5"/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6E16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EC2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2671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21F3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1D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18F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BF38818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不锈钢合页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AADF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病房厕所合页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34B9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5D23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9ADE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06B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A78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093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D2D6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3265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公厕所合页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FCC2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FAB4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2096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F0D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088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E28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D64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不锈钢立柱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D2CB73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8D0A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F68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594C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1100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B8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EFE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3D5C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不锈钢厕所门锁</w:t>
            </w:r>
          </w:p>
        </w:tc>
        <w:tc>
          <w:tcPr>
            <w:tcW w:w="2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FA1B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F388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95A7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4F5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AEA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3B3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0D9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B940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不锈钢拉手（C型）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21A2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满足采购人现有防火门类型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DED8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1869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4C07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5EB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DB1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44B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8272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门锁芯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4AE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防盗门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80C8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DDE3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6C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1B58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149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780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F39A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把手面板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81D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620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11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F80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929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F4E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2B9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BEDD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锁体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2F1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54FC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3A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8A1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A793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9F1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177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1239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门锁芯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E10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通用室内门锁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47F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5FAA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DCA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139E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4D7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FB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1C21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把手面板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CFD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5B80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D3D3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22E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C0F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F0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05F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3279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锁体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99E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76A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2DD9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209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28E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70A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6BA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BC2F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室内门锁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AAB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553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4D9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C01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DF0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CA0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9A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碧丽节能步进（JO-T型商用开水器）配件</w:t>
            </w: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999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380V发热管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BA4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3KW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A83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4DEB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E5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8D2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E3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79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97C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0A6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6KW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86F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3383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AE3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BEA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A22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7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E88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控制主板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998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JO-K60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0132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660D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70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56A9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9F7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FC5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8ED9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水交换器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7A0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 xml:space="preserve">42cm 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AD59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41E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4FE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3A8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CD7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B45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280D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电磁阀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262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220V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AA3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BFDD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442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DF9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05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DC3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16F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水位电极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E518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长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6E2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E5F1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CED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497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9D0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EF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363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49BA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720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ED93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D1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987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83D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6A5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344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DE09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短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168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BCCE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4CF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0DC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A0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D24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138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原装T95寸滤芯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81EA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1PP+2炭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593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DAB5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216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6C2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AC5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6D4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D220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正泰交流接触器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EE5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220V(M7-M)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54B9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D41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587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7344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53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53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813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温感电极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98C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FBD5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22A2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1B7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51DF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71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294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A5C7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开水器龙头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00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高温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28C6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F9A9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5CD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076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2726B9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96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DC49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排风扇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25F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300*300集成吊顶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4B72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FD7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2C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336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224C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73080F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铜电线(护线管及辅料）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9B90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铝合金线槽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891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3公分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009E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0F6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DB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5BD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3B75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2F4A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A90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BV1.5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DC8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国标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85F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928D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71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3846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12B0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5789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804D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BV2.5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B0E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F52C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AEBD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9EF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DE9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F8CE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C0F5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83E4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BVR4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D5C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2AE8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9AC6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0A4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8F3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E71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E94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6E9B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BVR6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93D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473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4BBD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834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BB0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F5326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以上商品是满足国家相关行业标准及“三包”原则的全新产品；</w:t>
            </w:r>
          </w:p>
          <w:p w14:paraId="3FDA633E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水龙头、水箱等必须是2级以上水效的节水器具；</w:t>
            </w:r>
          </w:p>
          <w:p w14:paraId="1197616B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所有商品的报价费用（该单价包含但不限于税费、运输费、搬运费等）</w:t>
            </w:r>
          </w:p>
        </w:tc>
      </w:tr>
    </w:tbl>
    <w:p w14:paraId="57EDBF77">
      <w:pPr>
        <w:ind w:firstLine="280" w:firstLineChars="100"/>
        <w:rPr>
          <w:rFonts w:ascii="仿宋" w:hAnsi="仿宋"/>
          <w:sz w:val="28"/>
          <w:szCs w:val="28"/>
        </w:rPr>
      </w:pPr>
    </w:p>
    <w:sectPr>
      <w:footerReference r:id="rId3" w:type="default"/>
      <w:pgSz w:w="11906" w:h="16838"/>
      <w:pgMar w:top="1440" w:right="1406" w:bottom="1440" w:left="1633" w:header="851" w:footer="992" w:gutter="0"/>
      <w:cols w:space="720" w:num="1"/>
      <w:docGrid w:type="linesAndChars" w:linePitch="6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B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C249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249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30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jMzZjI3NDdlNjI1NTZlNjE4ZDZmZjk3NWY0NTAifQ=="/>
  </w:docVars>
  <w:rsids>
    <w:rsidRoot w:val="5DAB3315"/>
    <w:rsid w:val="000026BD"/>
    <w:rsid w:val="00006A21"/>
    <w:rsid w:val="00037E0F"/>
    <w:rsid w:val="00076A25"/>
    <w:rsid w:val="000862B3"/>
    <w:rsid w:val="00091264"/>
    <w:rsid w:val="000D4E39"/>
    <w:rsid w:val="000F0128"/>
    <w:rsid w:val="00131EA3"/>
    <w:rsid w:val="0014422B"/>
    <w:rsid w:val="0018160B"/>
    <w:rsid w:val="001F4C2C"/>
    <w:rsid w:val="00204E88"/>
    <w:rsid w:val="0020690E"/>
    <w:rsid w:val="002465F6"/>
    <w:rsid w:val="00306147"/>
    <w:rsid w:val="00320611"/>
    <w:rsid w:val="00336B36"/>
    <w:rsid w:val="003420ED"/>
    <w:rsid w:val="003A5D7E"/>
    <w:rsid w:val="003D5940"/>
    <w:rsid w:val="00422EE4"/>
    <w:rsid w:val="00426E1E"/>
    <w:rsid w:val="00450BE9"/>
    <w:rsid w:val="00481EB7"/>
    <w:rsid w:val="004D4CCA"/>
    <w:rsid w:val="004D6541"/>
    <w:rsid w:val="004E5160"/>
    <w:rsid w:val="005C0F52"/>
    <w:rsid w:val="005E1CA3"/>
    <w:rsid w:val="00626B9D"/>
    <w:rsid w:val="00641B7A"/>
    <w:rsid w:val="0065756A"/>
    <w:rsid w:val="006D5E0B"/>
    <w:rsid w:val="0074687F"/>
    <w:rsid w:val="00784C87"/>
    <w:rsid w:val="007A6B9C"/>
    <w:rsid w:val="008007D5"/>
    <w:rsid w:val="008153C9"/>
    <w:rsid w:val="0082077F"/>
    <w:rsid w:val="00833E20"/>
    <w:rsid w:val="00886755"/>
    <w:rsid w:val="008929BE"/>
    <w:rsid w:val="008B50B2"/>
    <w:rsid w:val="009068A1"/>
    <w:rsid w:val="00925A50"/>
    <w:rsid w:val="00942179"/>
    <w:rsid w:val="00966761"/>
    <w:rsid w:val="009B2CB6"/>
    <w:rsid w:val="009E1242"/>
    <w:rsid w:val="00A14977"/>
    <w:rsid w:val="00A55A0E"/>
    <w:rsid w:val="00A84573"/>
    <w:rsid w:val="00A90B1C"/>
    <w:rsid w:val="00A90DC6"/>
    <w:rsid w:val="00AC57AB"/>
    <w:rsid w:val="00B465E2"/>
    <w:rsid w:val="00B47A7C"/>
    <w:rsid w:val="00B77383"/>
    <w:rsid w:val="00BE74B6"/>
    <w:rsid w:val="00C35D22"/>
    <w:rsid w:val="00CD34F0"/>
    <w:rsid w:val="00CE4B19"/>
    <w:rsid w:val="00CF318F"/>
    <w:rsid w:val="00D11955"/>
    <w:rsid w:val="00D42B91"/>
    <w:rsid w:val="00D4676A"/>
    <w:rsid w:val="00D6435C"/>
    <w:rsid w:val="00D804AB"/>
    <w:rsid w:val="00D81D8B"/>
    <w:rsid w:val="00DC5623"/>
    <w:rsid w:val="00E00160"/>
    <w:rsid w:val="00E27E87"/>
    <w:rsid w:val="00E77838"/>
    <w:rsid w:val="00E878BD"/>
    <w:rsid w:val="00EB4F50"/>
    <w:rsid w:val="00EB668F"/>
    <w:rsid w:val="00F02E1A"/>
    <w:rsid w:val="00F10562"/>
    <w:rsid w:val="00F315C5"/>
    <w:rsid w:val="00F347EB"/>
    <w:rsid w:val="00F50C4B"/>
    <w:rsid w:val="00F62D8B"/>
    <w:rsid w:val="00F81F5C"/>
    <w:rsid w:val="00F82233"/>
    <w:rsid w:val="00F82CA4"/>
    <w:rsid w:val="00FD25F5"/>
    <w:rsid w:val="07B07154"/>
    <w:rsid w:val="106140ED"/>
    <w:rsid w:val="17C62542"/>
    <w:rsid w:val="23B65279"/>
    <w:rsid w:val="2900094D"/>
    <w:rsid w:val="39C60620"/>
    <w:rsid w:val="43A97C76"/>
    <w:rsid w:val="49AD52EB"/>
    <w:rsid w:val="4F34442A"/>
    <w:rsid w:val="50782C4D"/>
    <w:rsid w:val="5CAC08C3"/>
    <w:rsid w:val="5DAB3315"/>
    <w:rsid w:val="5E553C3C"/>
    <w:rsid w:val="6CB40DB5"/>
    <w:rsid w:val="7350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974</Words>
  <Characters>1242</Characters>
  <Lines>15</Lines>
  <Paragraphs>4</Paragraphs>
  <TotalTime>180</TotalTime>
  <ScaleCrop>false</ScaleCrop>
  <LinksUpToDate>false</LinksUpToDate>
  <CharactersWithSpaces>1262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2024-12-06T00:59:00Z</dcterms:created>
  <dc:creator>蓝天飞鱼</dc:creator>
  <cp:lastModifiedBy>陶然</cp:lastModifiedBy>
  <cp:lastPrinted>2024-12-30T00:20:00Z</cp:lastPrinted>
  <dcterms:modified xsi:type="dcterms:W3CDTF">2026-06-04T09:03:34Z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ADAEAE3AB3EA4A3D8FA2C5F646D79638_13</vt:lpwstr>
  </property>
  <property fmtid="{D5CDD505-2E9C-101B-9397-08002B2CF9AE}" pid="4" name="KSOTemplateDocerSaveRecord">
    <vt:lpwstr>eyJoZGlkIjoiMTQ0NmJkMmViOWQyOTc1NzBmYjUzNWNmNTA4OTIzYzgiLCJ1c2VySWQiOiI0MjI1NzA1ODAifQ==</vt:lpwstr>
  </property>
</Properties>
</file>